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rPr>
          <w:rFonts w:ascii="Calibri" w:cs="Calibri" w:eastAsia="Calibri" w:hAnsi="Calibri"/>
          <w:b w:val="1"/>
          <w:sz w:val="36"/>
          <w:szCs w:val="36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</w:rPr>
        <w:drawing>
          <wp:inline distB="114300" distT="114300" distL="114300" distR="114300">
            <wp:extent cx="891540" cy="89154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4056705</wp:posOffset>
            </wp:positionH>
            <wp:positionV relativeFrom="paragraph">
              <wp:posOffset>114300</wp:posOffset>
            </wp:positionV>
            <wp:extent cx="1343025" cy="914400"/>
            <wp:effectExtent b="0" l="0" r="0" t="0"/>
            <wp:wrapSquare wrapText="bothSides" distB="114300" distT="114300" distL="114300" distR="11430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-533872</wp:posOffset>
            </wp:positionH>
            <wp:positionV relativeFrom="paragraph">
              <wp:posOffset>386869</wp:posOffset>
            </wp:positionV>
            <wp:extent cx="6462713" cy="2428875"/>
            <wp:effectExtent b="0" l="0" r="0" t="0"/>
            <wp:wrapTopAndBottom distB="114300" distT="11430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2713" cy="2428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Granada, 14 y 15 de septiembre de 2023</w:t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Formulario Propuesta de Paneles/ Panels Proposal Form/Formulaire de proposition de panels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8"/>
        <w:gridCol w:w="5726"/>
        <w:tblGridChange w:id="0">
          <w:tblGrid>
            <w:gridCol w:w="2768"/>
            <w:gridCol w:w="57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 y Apellidos de las/os coordinadoras/es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Panel coordinators Name and Surname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Coordinateurs du panel Nom et prénom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Institución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Institution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Correo Electrónico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Email Address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Adresse 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Teléfono de contacto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Phone number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Téléphone de contact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Biografía de las/os coordinadoras/os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(Entre 150-200 palabras)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Coordinators  biography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Between 150-200 words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Coordinators  biography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(Between 150-200 words)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del Panel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Panel Title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Titre du panel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Resumen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(Entre 300-500 palabras)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Abstract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(Between 300-500 words)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Resumé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(entre 300-500 mots)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Palabras clave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(5 palabras)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Keywords 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(5 words)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Mots clés 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(5 mots)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Relación de participantes en el panel y título de las comunicaciones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(mínimo 4 participantes)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List of panel participant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and title of the communications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(minimum 4 participants)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Liste des participants au panel et titre des communications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(minimum 4 participants)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C45172"/>
    <w:pPr>
      <w:spacing w:after="0" w:line="276" w:lineRule="auto"/>
      <w:contextualSpacing w:val="1"/>
    </w:pPr>
    <w:rPr>
      <w:rFonts w:ascii="Arial" w:cs="Arial" w:eastAsia="Arial" w:hAnsi="Arial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C4517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00CCF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00CCF"/>
    <w:rPr>
      <w:rFonts w:ascii="Segoe UI" w:cs="Segoe UI" w:eastAsia="Arial" w:hAnsi="Segoe UI"/>
      <w:sz w:val="18"/>
      <w:szCs w:val="18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WjZJ9ztFIc4/NVC8GVYOV9/xQQ==">AMUW2mWDoEIaBw0z1rRLksylEUMViAhQDh1g8hZ9yMlZhCitoe4b2Ok8AB7PQwyxfn36ltNMmyswlYjWBpflLzFmTttZRQ7UuEJfxv7XlGx2o4xkhUaRroSZy0+ptdQoA7OUMiUSV8Jl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2020-11-15T19:17:00Z</dcterms:created>
  <dc:creator>Usuario</dc:creator>
</cp:coreProperties>
</file>